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9D94A" w14:textId="77777777" w:rsidR="006B2593" w:rsidRDefault="006B2593" w:rsidP="006B2593">
      <w:pPr>
        <w:jc w:val="both"/>
      </w:pPr>
      <w:r>
        <w:t>Sayın Üyemiz,</w:t>
      </w:r>
    </w:p>
    <w:p w14:paraId="53CA231F" w14:textId="6C9EEE3D" w:rsidR="006B2593" w:rsidRDefault="006B2593" w:rsidP="006B2593">
      <w:pPr>
        <w:jc w:val="both"/>
      </w:pPr>
    </w:p>
    <w:p w14:paraId="0CB23641" w14:textId="77777777" w:rsidR="006B2593" w:rsidRDefault="006B2593" w:rsidP="006B2593">
      <w:pPr>
        <w:jc w:val="both"/>
      </w:pPr>
    </w:p>
    <w:p w14:paraId="2BD814DC" w14:textId="4CC834CA" w:rsidR="006B2593" w:rsidRDefault="006B2593" w:rsidP="006B2593">
      <w:pPr>
        <w:jc w:val="both"/>
      </w:pPr>
      <w:r>
        <w:t xml:space="preserve">Cumhurbaşkanlığı İnsan Kaynakları Ofisi koordinatörlüğünde </w:t>
      </w:r>
      <w:r w:rsidR="003B364E">
        <w:t>“</w:t>
      </w:r>
      <w:r>
        <w:t>Yetenek Her Yerde</w:t>
      </w:r>
      <w:r w:rsidR="003B364E">
        <w:t>”</w:t>
      </w:r>
      <w:r>
        <w:t xml:space="preserve"> sloganıyla 2019 yılından beri gerçekleştirilen Bölgesel Kariyer Fuarlarından Doğu Anadolu Kariyer Fuarı (DAKAF’23) 13-14 Mart 2023 tarihlerinde bölgemizde yer alan </w:t>
      </w:r>
      <w:r w:rsidR="002B4B91">
        <w:t xml:space="preserve">5 </w:t>
      </w:r>
      <w:r>
        <w:t>üniversitenin iş</w:t>
      </w:r>
      <w:r>
        <w:t xml:space="preserve"> </w:t>
      </w:r>
      <w:r>
        <w:t xml:space="preserve">birliği ile Van Yüzüncü Yıl Üniversitemiz ev sahipliğinde </w:t>
      </w:r>
      <w:r>
        <w:t xml:space="preserve">Van Expo </w:t>
      </w:r>
      <w:r>
        <w:t xml:space="preserve">Fuar </w:t>
      </w:r>
      <w:r w:rsidR="00B90FEF">
        <w:t xml:space="preserve">ve Kongre </w:t>
      </w:r>
      <w:r>
        <w:t>Merkezinde düzenlenecektir. DAKAF’23 ile bölge üniversitelerinin öğrencileri ve mezunları ile geleceğimiz olan gençlerimize istihdam olanağı sağlayabilecek kamu ve özel sektör kurum ve kuruluşları ile STK’ları bir araya getirmek amaçlanmaktadır. İki gün sürecek DAKAF’23 ile ayrıca, fuarın katılımcısı olacak sektör temsilcileri arasında da karşılıklı etkileşim sağlanacak, katılımcıların gençler arasındaki tanınırlığı ve imajı güçlenecek ve böylece katılımcı her bir aktörün faydalanabileceği bir kariyer etkinliği gerçekleştirilmiş olacaktır.</w:t>
      </w:r>
    </w:p>
    <w:p w14:paraId="1BA50D12" w14:textId="77777777" w:rsidR="006B2593" w:rsidRDefault="006B2593" w:rsidP="006B2593">
      <w:pPr>
        <w:jc w:val="both"/>
      </w:pPr>
    </w:p>
    <w:p w14:paraId="25F33A84" w14:textId="1F570E34" w:rsidR="006B2593" w:rsidRDefault="006B2593" w:rsidP="006B2593">
      <w:pPr>
        <w:jc w:val="both"/>
      </w:pPr>
      <w:r>
        <w:t>DAKAF’23’e katılım konusunda her türlü soru ve görüşünüzü, organizasyon sürecini yürüten Van Yüzüncü Yıl Üniversitesi Kariyer Uygulama ve Araştırma Merkez Müdürlüğüne dakaf@yyu.edu.tr adresinden e</w:t>
      </w:r>
      <w:r w:rsidR="00B90FEF">
        <w:t>-</w:t>
      </w:r>
      <w:r>
        <w:t xml:space="preserve">posta yoluyla veya </w:t>
      </w:r>
      <w:r>
        <w:t xml:space="preserve">0532 436 67 35 </w:t>
      </w:r>
      <w:r>
        <w:t>n</w:t>
      </w:r>
      <w:r w:rsidR="00B90FEF">
        <w:t>umaralı</w:t>
      </w:r>
      <w:r>
        <w:t xml:space="preserve"> telefon aracılığıyla </w:t>
      </w:r>
      <w:r>
        <w:t>iletebilirsiniz</w:t>
      </w:r>
      <w:r>
        <w:t>. Kariyer fuarına katılabilmek için</w:t>
      </w:r>
      <w:r>
        <w:t xml:space="preserve"> yetenekkapisi.org adresinden işveren olarak kayıtlanmanız ve daha sonra </w:t>
      </w:r>
      <w:r w:rsidR="00B90FEF">
        <w:t xml:space="preserve">yetenek kapısı platformundan </w:t>
      </w:r>
      <w:r>
        <w:t xml:space="preserve">Van Yüzüncü Yıl Üniversitesi’ne bağlantı isteği göndermeniz gerekmektedir. Van Yüzüncü Yıl Üniversitesi </w:t>
      </w:r>
      <w:r w:rsidR="002B4B91">
        <w:t xml:space="preserve">tarafından </w:t>
      </w:r>
      <w:r>
        <w:t>bağlantı isteğiniz</w:t>
      </w:r>
      <w:r w:rsidR="002B4B91">
        <w:t xml:space="preserve"> </w:t>
      </w:r>
      <w:r>
        <w:t xml:space="preserve">onayladıktan sonra size </w:t>
      </w:r>
      <w:r w:rsidR="00B90FEF">
        <w:t xml:space="preserve">platform üzerinden </w:t>
      </w:r>
      <w:r>
        <w:t>kariyer fuarına katılımınız için bir istek gönderilecektir. Bu isteği kabul et</w:t>
      </w:r>
      <w:r w:rsidR="002B4B91">
        <w:t xml:space="preserve">menizle birlikte </w:t>
      </w:r>
      <w:r>
        <w:t>kayıt işleminiz tamamlanacaktır. Fuara katılımcı veya sponsor olarak katılımınızı bekliyoruz.</w:t>
      </w:r>
    </w:p>
    <w:p w14:paraId="69F89741" w14:textId="77777777" w:rsidR="002B4B91" w:rsidRDefault="002B4B91" w:rsidP="006B2593">
      <w:pPr>
        <w:jc w:val="both"/>
      </w:pPr>
    </w:p>
    <w:p w14:paraId="7F189EA9" w14:textId="77777777" w:rsidR="006B2593" w:rsidRDefault="006B2593" w:rsidP="006B2593">
      <w:pPr>
        <w:jc w:val="both"/>
      </w:pPr>
      <w:r>
        <w:t>Saygılarımızla</w:t>
      </w:r>
    </w:p>
    <w:p w14:paraId="6E8BA8E3" w14:textId="77777777" w:rsidR="006B2593" w:rsidRDefault="006B2593" w:rsidP="006B2593">
      <w:pPr>
        <w:jc w:val="both"/>
      </w:pPr>
    </w:p>
    <w:p w14:paraId="15BF1E96" w14:textId="022D8DF3" w:rsidR="002A30EB" w:rsidRDefault="002A30EB" w:rsidP="006B2593">
      <w:pPr>
        <w:jc w:val="both"/>
      </w:pPr>
    </w:p>
    <w:sectPr w:rsidR="002A30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593"/>
    <w:rsid w:val="002A30EB"/>
    <w:rsid w:val="002B4B91"/>
    <w:rsid w:val="003674EE"/>
    <w:rsid w:val="003B364E"/>
    <w:rsid w:val="005A7B58"/>
    <w:rsid w:val="006B2593"/>
    <w:rsid w:val="00B90F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EECF67B"/>
  <w15:chartTrackingRefBased/>
  <w15:docId w15:val="{96F4B1B7-85BF-2E48-AF39-6574E1DE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B2593"/>
    <w:rPr>
      <w:color w:val="0563C1" w:themeColor="hyperlink"/>
      <w:u w:val="single"/>
    </w:rPr>
  </w:style>
  <w:style w:type="character" w:styleId="zmlenmeyenBahsetme">
    <w:name w:val="Unresolved Mention"/>
    <w:basedOn w:val="VarsaylanParagrafYazTipi"/>
    <w:uiPriority w:val="99"/>
    <w:semiHidden/>
    <w:unhideWhenUsed/>
    <w:rsid w:val="006B2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254</Words>
  <Characters>1450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Ersezer</dc:creator>
  <cp:keywords/>
  <dc:description/>
  <cp:lastModifiedBy>Özge Ersezer</cp:lastModifiedBy>
  <cp:revision>2</cp:revision>
  <dcterms:created xsi:type="dcterms:W3CDTF">2023-01-14T10:16:00Z</dcterms:created>
  <dcterms:modified xsi:type="dcterms:W3CDTF">2023-01-14T10:41:00Z</dcterms:modified>
</cp:coreProperties>
</file>